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5" w:rsidRDefault="00E96AAA" w:rsidP="00E96AAA">
      <w:pPr>
        <w:jc w:val="center"/>
      </w:pPr>
      <w:r>
        <w:t>ОБАВЕШТЕЊЕ О ОБУСТАВИ ПОСТУПКА ЈАВНЕ НАБАВКЕ</w:t>
      </w:r>
    </w:p>
    <w:p w:rsidR="00E96AAA" w:rsidRDefault="00E96AAA" w:rsidP="00B57043">
      <w:pPr>
        <w:jc w:val="both"/>
      </w:pP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Лесковац</w:t>
      </w:r>
      <w:proofErr w:type="spellEnd"/>
      <w:r>
        <w:t xml:space="preserve">, </w:t>
      </w:r>
      <w:proofErr w:type="spellStart"/>
      <w:r w:rsidR="00E33910">
        <w:t>Светозара</w:t>
      </w:r>
      <w:proofErr w:type="spellEnd"/>
      <w:r w:rsidR="00E33910">
        <w:t xml:space="preserve"> Марковића 110</w:t>
      </w:r>
      <w:r>
        <w:t>, 16000 Лесковац</w:t>
      </w:r>
      <w:proofErr w:type="gramStart"/>
      <w:r>
        <w:t>,www.bol</w:t>
      </w:r>
      <w:r w:rsidR="00B57043">
        <w:t>nicaleskovac.org</w:t>
      </w:r>
      <w:proofErr w:type="gramEnd"/>
      <w:r w:rsidR="00B57043">
        <w:t xml:space="preserve">, </w:t>
      </w:r>
    </w:p>
    <w:p w:rsidR="00B57043" w:rsidRDefault="00B57043" w:rsidP="00B57043">
      <w:pPr>
        <w:jc w:val="both"/>
      </w:pPr>
      <w:r>
        <w:t>Здравство</w:t>
      </w:r>
    </w:p>
    <w:p w:rsidR="00B57043" w:rsidRDefault="00B57043" w:rsidP="00B57043">
      <w:pPr>
        <w:jc w:val="both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санитетског</w:t>
      </w:r>
      <w:proofErr w:type="spellEnd"/>
      <w:r>
        <w:t xml:space="preserve"> и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ЈН </w:t>
      </w:r>
      <w:r w:rsidR="00F75B97">
        <w:t>1</w:t>
      </w:r>
      <w:r w:rsidR="00E33910">
        <w:t>0</w:t>
      </w:r>
      <w:r>
        <w:t>-1</w:t>
      </w:r>
      <w:r w:rsidR="00F75B97">
        <w:t>9</w:t>
      </w:r>
      <w:r>
        <w:t>-О</w:t>
      </w:r>
      <w:r w:rsidR="000E5071">
        <w:t xml:space="preserve">, ОРН 3314000-медицински </w:t>
      </w:r>
      <w:proofErr w:type="spellStart"/>
      <w:r w:rsidR="000E5071">
        <w:t>потрошни</w:t>
      </w:r>
      <w:proofErr w:type="spellEnd"/>
      <w:r w:rsidR="000E5071">
        <w:t xml:space="preserve"> </w:t>
      </w:r>
      <w:proofErr w:type="spellStart"/>
      <w:r w:rsidR="000E5071">
        <w:t>материјал</w:t>
      </w:r>
      <w:proofErr w:type="spellEnd"/>
    </w:p>
    <w:p w:rsidR="00B57043" w:rsidRDefault="00731B02" w:rsidP="00B57043">
      <w:pPr>
        <w:jc w:val="both"/>
      </w:pPr>
      <w:proofErr w:type="spellStart"/>
      <w:r>
        <w:t>Одлуком</w:t>
      </w:r>
      <w:proofErr w:type="spellEnd"/>
      <w:r>
        <w:t xml:space="preserve"> </w:t>
      </w:r>
      <w:r w:rsidR="00F75B97">
        <w:t>4103/7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F75B97">
        <w:t>27</w:t>
      </w:r>
      <w:r>
        <w:t>.0</w:t>
      </w:r>
      <w:r w:rsidR="00F75B97">
        <w:t>5</w:t>
      </w:r>
      <w:r>
        <w:t>.201</w:t>
      </w:r>
      <w:r w:rsidR="00F75B97">
        <w:t>9</w:t>
      </w:r>
      <w:r>
        <w:t xml:space="preserve">.године, </w:t>
      </w:r>
      <w:proofErr w:type="spellStart"/>
      <w:r>
        <w:t>обуставља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ЈН </w:t>
      </w:r>
      <w:r w:rsidR="00F75B97">
        <w:t>1</w:t>
      </w:r>
      <w:r w:rsidR="00E33910">
        <w:t>0</w:t>
      </w:r>
      <w:r>
        <w:t>/1</w:t>
      </w:r>
      <w:r w:rsidR="00F75B97">
        <w:t>9</w:t>
      </w:r>
      <w:r>
        <w:t xml:space="preserve">-О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>:</w:t>
      </w:r>
    </w:p>
    <w:p w:rsidR="0083497E" w:rsidRDefault="00731B02" w:rsidP="00B57043">
      <w:pPr>
        <w:jc w:val="both"/>
      </w:pPr>
      <w:r>
        <w:t>-</w:t>
      </w:r>
      <w:proofErr w:type="spellStart"/>
      <w:r>
        <w:t>пар</w:t>
      </w:r>
      <w:r w:rsidR="000E5071">
        <w:t>тија</w:t>
      </w:r>
      <w:proofErr w:type="spellEnd"/>
      <w:r w:rsidR="000E5071">
        <w:t xml:space="preserve"> </w:t>
      </w:r>
      <w:r w:rsidR="00E33910">
        <w:t>5</w:t>
      </w:r>
      <w:r w:rsidR="00F75B97">
        <w:t>0</w:t>
      </w:r>
      <w:r w:rsidR="000E5071">
        <w:t>-</w:t>
      </w:r>
      <w:r w:rsidR="00F75B97">
        <w:t xml:space="preserve">траке </w:t>
      </w:r>
      <w:proofErr w:type="spellStart"/>
      <w:r w:rsidR="00F75B97">
        <w:t>за</w:t>
      </w:r>
      <w:proofErr w:type="spellEnd"/>
      <w:r w:rsidR="00F75B97">
        <w:t xml:space="preserve"> </w:t>
      </w:r>
      <w:proofErr w:type="spellStart"/>
      <w:r w:rsidR="00F75B97">
        <w:t>хемијску</w:t>
      </w:r>
      <w:proofErr w:type="spellEnd"/>
      <w:r w:rsidR="00F75B97">
        <w:t xml:space="preserve"> </w:t>
      </w:r>
      <w:proofErr w:type="spellStart"/>
      <w:r w:rsidR="00F75B97">
        <w:t>контролу</w:t>
      </w:r>
      <w:proofErr w:type="spellEnd"/>
      <w:r w:rsidR="00F75B97">
        <w:t xml:space="preserve"> </w:t>
      </w:r>
      <w:proofErr w:type="spellStart"/>
      <w:r w:rsidR="00F75B97">
        <w:t>стерилизације</w:t>
      </w:r>
      <w:proofErr w:type="spellEnd"/>
      <w:r w:rsidR="00F75B97">
        <w:t>,</w:t>
      </w:r>
      <w:r w:rsidR="00E33910">
        <w:t xml:space="preserve"> </w:t>
      </w:r>
      <w:proofErr w:type="spellStart"/>
      <w:r w:rsidR="000E5071">
        <w:t>процењ</w:t>
      </w:r>
      <w:r>
        <w:t>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r w:rsidR="00F75B97">
        <w:rPr>
          <w:lang/>
        </w:rPr>
        <w:t>75</w:t>
      </w:r>
      <w:r>
        <w:t>.</w:t>
      </w:r>
      <w:r w:rsidR="00E33910">
        <w:t>000</w:t>
      </w:r>
      <w:r>
        <w:t xml:space="preserve">,00 </w:t>
      </w:r>
      <w:proofErr w:type="spellStart"/>
      <w:r>
        <w:t>динара</w:t>
      </w:r>
      <w:proofErr w:type="spellEnd"/>
      <w:r w:rsidR="000E5071">
        <w:t>,</w:t>
      </w:r>
      <w:r w:rsidR="0083497E">
        <w:t xml:space="preserve">- </w:t>
      </w:r>
      <w:proofErr w:type="spellStart"/>
      <w:r w:rsidR="0083497E">
        <w:t>партија</w:t>
      </w:r>
      <w:proofErr w:type="spellEnd"/>
      <w:r w:rsidR="0083497E">
        <w:t xml:space="preserve"> </w:t>
      </w:r>
      <w:r w:rsidR="00F75B97">
        <w:rPr>
          <w:lang/>
        </w:rPr>
        <w:t>6</w:t>
      </w:r>
      <w:r w:rsidR="00E33910">
        <w:t>9</w:t>
      </w:r>
      <w:r w:rsidR="0083497E">
        <w:t>-</w:t>
      </w:r>
      <w:r w:rsidR="00F75B97">
        <w:rPr>
          <w:lang/>
        </w:rPr>
        <w:t>оливе за скрининг слуха за апарат Oto Read,</w:t>
      </w:r>
      <w:r w:rsidR="0083497E">
        <w:t xml:space="preserve"> </w:t>
      </w:r>
      <w:proofErr w:type="spellStart"/>
      <w:r w:rsidR="0083497E">
        <w:t>процењена</w:t>
      </w:r>
      <w:proofErr w:type="spellEnd"/>
      <w:r w:rsidR="0083497E">
        <w:t xml:space="preserve"> </w:t>
      </w:r>
      <w:proofErr w:type="spellStart"/>
      <w:r w:rsidR="0083497E">
        <w:t>вредност</w:t>
      </w:r>
      <w:proofErr w:type="spellEnd"/>
      <w:r w:rsidR="0083497E">
        <w:t xml:space="preserve"> </w:t>
      </w:r>
      <w:r w:rsidR="00F75B97">
        <w:t>25.5</w:t>
      </w:r>
      <w:r w:rsidR="0083497E">
        <w:t xml:space="preserve">00,00 </w:t>
      </w:r>
      <w:proofErr w:type="spellStart"/>
      <w:r w:rsidR="0083497E">
        <w:t>динара</w:t>
      </w:r>
      <w:proofErr w:type="spellEnd"/>
      <w:r w:rsidR="0083497E">
        <w:t xml:space="preserve">, </w:t>
      </w:r>
      <w:proofErr w:type="spellStart"/>
      <w:r w:rsidR="0083497E">
        <w:t>партија</w:t>
      </w:r>
      <w:proofErr w:type="spellEnd"/>
      <w:r w:rsidR="0083497E">
        <w:t xml:space="preserve"> </w:t>
      </w:r>
      <w:r w:rsidR="00F75B97">
        <w:t>73</w:t>
      </w:r>
      <w:r w:rsidR="0083497E">
        <w:t>-</w:t>
      </w:r>
      <w:r w:rsidR="00F75B97">
        <w:t xml:space="preserve">потрошни </w:t>
      </w:r>
      <w:proofErr w:type="spellStart"/>
      <w:r w:rsidR="00F75B97">
        <w:t>материјал</w:t>
      </w:r>
      <w:proofErr w:type="spellEnd"/>
      <w:r w:rsidR="00F75B97">
        <w:t xml:space="preserve"> </w:t>
      </w:r>
      <w:proofErr w:type="spellStart"/>
      <w:r w:rsidR="00F75B97">
        <w:t>за</w:t>
      </w:r>
      <w:proofErr w:type="spellEnd"/>
      <w:r w:rsidR="00F75B97">
        <w:t xml:space="preserve"> </w:t>
      </w:r>
      <w:proofErr w:type="spellStart"/>
      <w:r w:rsidR="00F75B97">
        <w:t>апарат</w:t>
      </w:r>
      <w:proofErr w:type="spellEnd"/>
      <w:r w:rsidR="00F75B97">
        <w:t xml:space="preserve"> </w:t>
      </w:r>
      <w:proofErr w:type="spellStart"/>
      <w:r w:rsidR="00F75B97">
        <w:t>Sterrad</w:t>
      </w:r>
      <w:proofErr w:type="spellEnd"/>
      <w:r w:rsidR="00E33910">
        <w:t>,</w:t>
      </w:r>
      <w:r w:rsidR="0083497E">
        <w:t xml:space="preserve"> </w:t>
      </w:r>
      <w:proofErr w:type="spellStart"/>
      <w:r w:rsidR="0083497E">
        <w:t>процењена</w:t>
      </w:r>
      <w:proofErr w:type="spellEnd"/>
      <w:r w:rsidR="0083497E">
        <w:t xml:space="preserve"> </w:t>
      </w:r>
      <w:proofErr w:type="spellStart"/>
      <w:r w:rsidR="0083497E">
        <w:t>вредност</w:t>
      </w:r>
      <w:proofErr w:type="spellEnd"/>
      <w:r w:rsidR="0083497E">
        <w:t xml:space="preserve"> </w:t>
      </w:r>
      <w:r w:rsidR="00F75B97">
        <w:t>2.010.960</w:t>
      </w:r>
      <w:r w:rsidR="0083497E">
        <w:t xml:space="preserve">,00 </w:t>
      </w:r>
      <w:proofErr w:type="spellStart"/>
      <w:r w:rsidR="0083497E">
        <w:t>динара</w:t>
      </w:r>
      <w:proofErr w:type="spellEnd"/>
      <w:r w:rsidR="00E33910">
        <w:t xml:space="preserve">, </w:t>
      </w:r>
      <w:proofErr w:type="spellStart"/>
      <w:r w:rsidR="00E33910">
        <w:t>партија</w:t>
      </w:r>
      <w:proofErr w:type="spellEnd"/>
      <w:r w:rsidR="00E33910">
        <w:t xml:space="preserve"> </w:t>
      </w:r>
      <w:r w:rsidR="00F75B97">
        <w:t>78</w:t>
      </w:r>
      <w:r w:rsidR="00E33910">
        <w:t xml:space="preserve"> – </w:t>
      </w:r>
      <w:proofErr w:type="spellStart"/>
      <w:r w:rsidR="00F75B97">
        <w:t>идентификациона</w:t>
      </w:r>
      <w:proofErr w:type="spellEnd"/>
      <w:r w:rsidR="00F75B97">
        <w:t xml:space="preserve"> </w:t>
      </w:r>
      <w:proofErr w:type="spellStart"/>
      <w:r w:rsidR="00F75B97">
        <w:t>наруквица</w:t>
      </w:r>
      <w:proofErr w:type="spellEnd"/>
      <w:r w:rsidR="00F75B97">
        <w:t>,</w:t>
      </w:r>
      <w:r w:rsidR="00E33910">
        <w:t xml:space="preserve"> </w:t>
      </w:r>
      <w:proofErr w:type="spellStart"/>
      <w:r w:rsidR="00E33910">
        <w:t>проц.вредност</w:t>
      </w:r>
      <w:proofErr w:type="spellEnd"/>
      <w:r w:rsidR="00E33910">
        <w:t xml:space="preserve"> </w:t>
      </w:r>
      <w:r w:rsidR="00F75B97">
        <w:rPr>
          <w:lang/>
        </w:rPr>
        <w:t>96</w:t>
      </w:r>
      <w:r w:rsidR="00E33910">
        <w:t>.</w:t>
      </w:r>
      <w:r w:rsidR="00F75B97">
        <w:rPr>
          <w:lang/>
        </w:rPr>
        <w:t>5</w:t>
      </w:r>
      <w:r w:rsidR="00E33910">
        <w:t xml:space="preserve">00,00 </w:t>
      </w:r>
      <w:proofErr w:type="spellStart"/>
      <w:r w:rsidR="00E33910">
        <w:t>динара</w:t>
      </w:r>
      <w:proofErr w:type="spellEnd"/>
      <w:r w:rsidR="00964DE7">
        <w:rPr>
          <w:lang/>
        </w:rPr>
        <w:t>, партија 58 – натрон креч за апсорпцију угљен диоксида, проц.вредн. 25.000,00 дин и партија 60 – потрошни материјал за анестезију за апарат произвођача Drager, тип апарата Fabius C, проц.вредн.177.000,00 дин.</w:t>
      </w:r>
      <w:proofErr w:type="spellStart"/>
      <w:r w:rsidR="0083497E">
        <w:t>Укупна</w:t>
      </w:r>
      <w:proofErr w:type="spellEnd"/>
      <w:r w:rsidR="0083497E">
        <w:t xml:space="preserve"> </w:t>
      </w:r>
      <w:proofErr w:type="spellStart"/>
      <w:r w:rsidR="000E5071">
        <w:t>процењена</w:t>
      </w:r>
      <w:proofErr w:type="spellEnd"/>
      <w:r w:rsidR="000E5071">
        <w:t xml:space="preserve"> </w:t>
      </w:r>
      <w:proofErr w:type="spellStart"/>
      <w:r w:rsidR="000E5071">
        <w:t>вредност</w:t>
      </w:r>
      <w:proofErr w:type="spellEnd"/>
      <w:r w:rsidR="000E5071">
        <w:t xml:space="preserve"> </w:t>
      </w:r>
      <w:proofErr w:type="spellStart"/>
      <w:r w:rsidR="000E5071">
        <w:t>обустављ</w:t>
      </w:r>
      <w:r w:rsidR="0083497E">
        <w:t>ених</w:t>
      </w:r>
      <w:proofErr w:type="spellEnd"/>
      <w:r w:rsidR="0083497E">
        <w:t xml:space="preserve"> </w:t>
      </w:r>
      <w:proofErr w:type="spellStart"/>
      <w:r w:rsidR="0083497E">
        <w:t>партија</w:t>
      </w:r>
      <w:proofErr w:type="spellEnd"/>
      <w:r w:rsidR="0083497E">
        <w:t xml:space="preserve">  </w:t>
      </w:r>
      <w:r w:rsidR="00FF2347">
        <w:rPr>
          <w:lang/>
        </w:rPr>
        <w:t>2.409.960,00</w:t>
      </w:r>
      <w:proofErr w:type="spellStart"/>
      <w:r w:rsidR="0083497E">
        <w:t>динара</w:t>
      </w:r>
      <w:proofErr w:type="spellEnd"/>
      <w:r w:rsidR="0083497E">
        <w:t>.</w:t>
      </w:r>
    </w:p>
    <w:p w:rsidR="0083497E" w:rsidRDefault="0083497E" w:rsidP="00B57043">
      <w:pPr>
        <w:jc w:val="both"/>
      </w:pPr>
      <w:proofErr w:type="spellStart"/>
      <w:r>
        <w:t>Разлог</w:t>
      </w:r>
      <w:proofErr w:type="spellEnd"/>
      <w:r>
        <w:t xml:space="preserve"> </w:t>
      </w:r>
      <w:proofErr w:type="spellStart"/>
      <w:r>
        <w:t>обуставе</w:t>
      </w:r>
      <w:proofErr w:type="spellEnd"/>
      <w:r>
        <w:t xml:space="preserve">: </w:t>
      </w:r>
      <w:r w:rsidR="006F7DF3">
        <w:rPr>
          <w:lang/>
        </w:rPr>
        <w:t>За партије 50,69,73 и 78 у</w:t>
      </w:r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прибављена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 w:rsidR="006F7DF3">
        <w:rPr>
          <w:lang/>
        </w:rPr>
        <w:t>, док за партије 58 и 60 није било прихватљивих понуда</w:t>
      </w:r>
      <w:r>
        <w:t>.</w:t>
      </w:r>
    </w:p>
    <w:p w:rsidR="00B57043" w:rsidRPr="00B57043" w:rsidRDefault="00B57043" w:rsidP="00B57043">
      <w:pPr>
        <w:jc w:val="both"/>
      </w:pPr>
    </w:p>
    <w:p w:rsidR="00B57043" w:rsidRPr="00B57043" w:rsidRDefault="00B57043" w:rsidP="00E96AAA">
      <w:pPr>
        <w:jc w:val="center"/>
      </w:pPr>
    </w:p>
    <w:p w:rsidR="00B57043" w:rsidRPr="00B57043" w:rsidRDefault="00B57043" w:rsidP="00B57043">
      <w:pPr>
        <w:pStyle w:val="NoSpacing"/>
      </w:pPr>
    </w:p>
    <w:p w:rsidR="00E96AAA" w:rsidRPr="00E96AAA" w:rsidRDefault="00E96AAA"/>
    <w:sectPr w:rsidR="00E96AAA" w:rsidRPr="00E96AAA" w:rsidSect="00A123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AAA"/>
    <w:rsid w:val="000E5071"/>
    <w:rsid w:val="004F0664"/>
    <w:rsid w:val="006F7DF3"/>
    <w:rsid w:val="00731B02"/>
    <w:rsid w:val="0083497E"/>
    <w:rsid w:val="00964DE7"/>
    <w:rsid w:val="00A12315"/>
    <w:rsid w:val="00B57043"/>
    <w:rsid w:val="00B964A9"/>
    <w:rsid w:val="00E33910"/>
    <w:rsid w:val="00E96AAA"/>
    <w:rsid w:val="00F75B97"/>
    <w:rsid w:val="00FF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Sonja</cp:lastModifiedBy>
  <cp:revision>2</cp:revision>
  <dcterms:created xsi:type="dcterms:W3CDTF">2019-06-10T08:59:00Z</dcterms:created>
  <dcterms:modified xsi:type="dcterms:W3CDTF">2019-06-10T08:59:00Z</dcterms:modified>
</cp:coreProperties>
</file>